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spacing w:lineRule="atLeast" w:line="469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A0A0A"/>
          <w:sz w:val="24"/>
          <w:szCs w:val="24"/>
          <w:lang w:eastAsia="pl-PL"/>
        </w:rPr>
      </w:pPr>
      <w:r>
        <w:rPr>
          <w:rStyle w:val="Strong"/>
          <w:rFonts w:cs="Times New Roman" w:ascii="Times New Roman" w:hAnsi="Times New Roman"/>
          <w:color w:val="0A0A0A"/>
          <w:sz w:val="24"/>
          <w:szCs w:val="24"/>
          <w:shd w:fill="FFFFFF" w:val="clear"/>
        </w:rPr>
        <w:t xml:space="preserve">Procedura przyprowadzania i odbierania dzieci z </w:t>
      </w: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Przedszkola nr 5 w Krotoszynie</w:t>
      </w:r>
    </w:p>
    <w:p>
      <w:pPr>
        <w:pStyle w:val="Normal"/>
        <w:shd w:val="clear" w:color="auto" w:fill="FFFFFF"/>
        <w:spacing w:lineRule="atLeast" w:line="469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</w:r>
    </w:p>
    <w:p>
      <w:pPr>
        <w:pStyle w:val="Normal"/>
        <w:shd w:val="clear" w:color="auto" w:fill="FFFFFF"/>
        <w:spacing w:lineRule="atLeast" w:line="402" w:before="0" w:after="0"/>
        <w:rPr>
          <w:rFonts w:ascii="Times New Roman" w:hAnsi="Times New Roman" w:eastAsia="Times New Roman" w:cs="Times New Roman"/>
          <w:b/>
          <w:b/>
          <w:bCs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I. Odbiór dziecka przez osoby uprawnione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Weryfikacja tożsamości: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Nauczyciele mają obowiązek bieżącego kontrolowania, czy dziecko jest odbierane wyłącznie przez rodziców lub osoby pisemnie przez nich upoważnione.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Wymóg pełnoletności: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Dziecko może zostać wydane </w:t>
      </w: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wyłącznie osobie pełnoletniej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.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Stan trzeźwości: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Nauczyciel nie wyda dziecka osobie, której stan wskazuje na spożycie alkoholu lub innych środków odurzających.</w:t>
      </w:r>
    </w:p>
    <w:p>
      <w:pPr>
        <w:pStyle w:val="Normal"/>
        <w:shd w:val="clear" w:color="auto" w:fill="FFFFFF"/>
        <w:spacing w:lineRule="atLeast" w:line="402" w:before="0" w:after="0"/>
        <w:rPr>
          <w:rFonts w:ascii="Times New Roman" w:hAnsi="Times New Roman" w:eastAsia="Times New Roman" w:cs="Times New Roman"/>
          <w:b/>
          <w:b/>
          <w:bCs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II. Procedura w przypadku nieodebrania dziecka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Kontakt po godzinach pracy: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Jeśli dziecko nie zostanie odebrane w godzinach pracy przedszkola, nauczyciel niezwłocznie kontaktuje się telefonicznie z rodzicami lub opiekunami.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Brak kontaktu: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W przypadku niemożności nawiązania kontaktu z rodzicami, nauczyciel powiadamia Dyrektora placówki, który podejmuje decyzję o dalszych krokach.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Powiadomienie Policji: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W sytuacjach ostatecznych (brak kontaktu, brak możliwości odbioru) Dyrektor powiadamia najbliższy komisariat Policji.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Konsekwencje finansowe: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Rodzice mogą zostać pociągnięci do odpowiedzialności finansowej (pokrycie kosztów nadgodzin nauczyciela) za pozostawienie dziecka po godzinach pracy przedszkola.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hd w:val="clear" w:color="auto" w:fill="FFFFFF"/>
        <w:spacing w:lineRule="atLeast" w:line="402" w:before="0" w:after="0"/>
        <w:rPr>
          <w:rFonts w:ascii="Times New Roman" w:hAnsi="Times New Roman" w:eastAsia="Times New Roman" w:cs="Times New Roman"/>
          <w:b/>
          <w:b/>
          <w:bCs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 xml:space="preserve">III. </w:t>
      </w: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Zasady Przyprowadzania Dziecka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Osobiste przekazanie: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Rodzic wprowadza dziecko do budynku i przekazuje je bezpośrednio nauczycielowi lub pracownikowi dyżurującemu w szatni.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Punktualność: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Zaleca się przyprowadzanie dzieci do godziny </w:t>
      </w: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9:00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, aby nie zakłócać realizacji podstawy programowej.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tLeast" w:line="402" w:before="0" w:after="201"/>
        <w:ind w:left="0" w:hanging="360"/>
        <w:rPr>
          <w:rFonts w:ascii="Times New Roman" w:hAnsi="Times New Roman" w:eastAsia="Times New Roman" w:cs="Times New Roman"/>
          <w:color w:val="0A0A0A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A0A0A"/>
          <w:sz w:val="24"/>
          <w:szCs w:val="24"/>
          <w:lang w:eastAsia="pl-PL"/>
        </w:rPr>
        <w:t>Zdrowie:</w:t>
      </w:r>
      <w:r>
        <w:rPr>
          <w:rFonts w:eastAsia="Times New Roman" w:cs="Times New Roman" w:ascii="Times New Roman" w:hAnsi="Times New Roman"/>
          <w:color w:val="0A0A0A"/>
          <w:sz w:val="24"/>
          <w:szCs w:val="24"/>
          <w:lang w:eastAsia="pl-PL"/>
        </w:rPr>
        <w:t> Do przedszkola przyprowadzamy tylko dzieci zdrowe, aby chronić pozostałych wychowanków przed infekcjami.</w:t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d466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471cd"/>
    <w:rPr>
      <w:b/>
      <w:bCs/>
    </w:rPr>
  </w:style>
  <w:style w:type="character" w:styleId="Wyrnienie">
    <w:name w:val="Emphasis"/>
    <w:basedOn w:val="DefaultParagraphFont"/>
    <w:uiPriority w:val="20"/>
    <w:qFormat/>
    <w:rsid w:val="00f471cd"/>
    <w:rPr>
      <w:i/>
      <w:iCs/>
    </w:rPr>
  </w:style>
  <w:style w:type="character" w:styleId="T286pc" w:customStyle="1">
    <w:name w:val="t286pc"/>
    <w:basedOn w:val="DefaultParagraphFont"/>
    <w:qFormat/>
    <w:rsid w:val="00b8334e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LibreOffice/7.4.0.3$Windows_X86_64 LibreOffice_project/f85e47c08ddd19c015c0114a68350214f7066f5a</Application>
  <AppVersion>15.0000</AppVersion>
  <Pages>1</Pages>
  <Words>203</Words>
  <Characters>1436</Characters>
  <CharactersWithSpaces>1615</CharactersWithSpaces>
  <Paragraphs>14</Paragraphs>
  <Company>Ministrerstwo Edukacji Narodowej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2026-03-25T21:14:00Z</dcterms:created>
  <dc:creator>Dell</dc:creator>
  <dc:description/>
  <dc:language>pl-PL</dc:language>
  <cp:lastModifiedBy/>
  <dcterms:modified xsi:type="dcterms:W3CDTF">2026-03-27T13:21:40Z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